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02" w:rsidRPr="00F51DB9" w:rsidRDefault="00DB0A8A" w:rsidP="00BC15D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F51DB9">
        <w:rPr>
          <w:rFonts w:ascii="Times New Roman" w:hAnsi="Times New Roman" w:cs="Times New Roman"/>
          <w:b/>
        </w:rPr>
        <w:t xml:space="preserve">Отчет </w:t>
      </w:r>
      <w:r w:rsidR="009E1E06" w:rsidRPr="00F51DB9">
        <w:rPr>
          <w:rFonts w:ascii="Times New Roman" w:hAnsi="Times New Roman" w:cs="Times New Roman"/>
          <w:b/>
        </w:rPr>
        <w:t>о выполнении Плана</w:t>
      </w:r>
      <w:r w:rsidRPr="00F51DB9">
        <w:rPr>
          <w:rFonts w:ascii="Times New Roman" w:hAnsi="Times New Roman" w:cs="Times New Roman"/>
          <w:b/>
        </w:rPr>
        <w:t xml:space="preserve"> </w:t>
      </w:r>
    </w:p>
    <w:p w:rsidR="00D52ECA" w:rsidRPr="00F51DB9" w:rsidRDefault="00AE1702" w:rsidP="003C53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F51DB9">
        <w:rPr>
          <w:rFonts w:ascii="Times New Roman" w:hAnsi="Times New Roman" w:cs="Times New Roman"/>
          <w:b/>
        </w:rPr>
        <w:t>мероприятий по противодействию коррупции</w:t>
      </w:r>
      <w:r w:rsidR="009E1E06" w:rsidRPr="00F51DB9">
        <w:rPr>
          <w:rFonts w:ascii="Times New Roman" w:hAnsi="Times New Roman" w:cs="Times New Roman"/>
          <w:b/>
        </w:rPr>
        <w:t xml:space="preserve"> </w:t>
      </w:r>
      <w:r w:rsidR="00F51DB9" w:rsidRPr="00F51DB9">
        <w:rPr>
          <w:rFonts w:ascii="Times New Roman" w:hAnsi="Times New Roman" w:cs="Times New Roman"/>
          <w:b/>
        </w:rPr>
        <w:t>з</w:t>
      </w:r>
      <w:r w:rsidR="009E1E06" w:rsidRPr="00F51DB9">
        <w:rPr>
          <w:rFonts w:ascii="Times New Roman" w:hAnsi="Times New Roman" w:cs="Times New Roman"/>
          <w:b/>
        </w:rPr>
        <w:t>а 2022 год</w:t>
      </w:r>
    </w:p>
    <w:p w:rsidR="00DB0A8A" w:rsidRPr="00F51DB9" w:rsidRDefault="00DB0A8A" w:rsidP="00BC15D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80" w:type="dxa"/>
        <w:tblInd w:w="108" w:type="dxa"/>
        <w:tblLook w:val="04A0" w:firstRow="1" w:lastRow="0" w:firstColumn="1" w:lastColumn="0" w:noHBand="0" w:noVBand="1"/>
      </w:tblPr>
      <w:tblGrid>
        <w:gridCol w:w="736"/>
        <w:gridCol w:w="10917"/>
        <w:gridCol w:w="3827"/>
      </w:tblGrid>
      <w:tr w:rsidR="00BE1945" w:rsidRPr="00F51DB9" w:rsidTr="002A3371">
        <w:trPr>
          <w:tblHeader/>
        </w:trPr>
        <w:tc>
          <w:tcPr>
            <w:tcW w:w="736" w:type="dxa"/>
            <w:shd w:val="clear" w:color="auto" w:fill="auto"/>
            <w:vAlign w:val="center"/>
          </w:tcPr>
          <w:p w:rsidR="00BE1945" w:rsidRPr="00F51DB9" w:rsidRDefault="00BE1945" w:rsidP="008F2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DB9">
              <w:rPr>
                <w:rFonts w:ascii="Times New Roman" w:hAnsi="Times New Roman" w:cs="Times New Roman"/>
                <w:b/>
              </w:rPr>
              <w:t>№</w:t>
            </w:r>
          </w:p>
          <w:p w:rsidR="00BE1945" w:rsidRPr="00F51DB9" w:rsidRDefault="00BE1945" w:rsidP="008F2F43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F51DB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0917" w:type="dxa"/>
            <w:shd w:val="clear" w:color="auto" w:fill="auto"/>
            <w:vAlign w:val="center"/>
          </w:tcPr>
          <w:p w:rsidR="00BE1945" w:rsidRPr="00F51DB9" w:rsidRDefault="00BE1945" w:rsidP="008F2F43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F51DB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A3371" w:rsidRPr="00F51DB9" w:rsidRDefault="00BE1945" w:rsidP="00BE1945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F51DB9">
              <w:rPr>
                <w:rFonts w:ascii="Times New Roman" w:hAnsi="Times New Roman" w:cs="Times New Roman"/>
                <w:b/>
              </w:rPr>
              <w:t xml:space="preserve">Информация </w:t>
            </w:r>
          </w:p>
          <w:p w:rsidR="00BE1945" w:rsidRPr="00F51DB9" w:rsidRDefault="00BE1945" w:rsidP="00BE1945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F51DB9">
              <w:rPr>
                <w:rFonts w:ascii="Times New Roman" w:hAnsi="Times New Roman" w:cs="Times New Roman"/>
                <w:b/>
              </w:rPr>
              <w:t>о выполнении мероприятий</w:t>
            </w:r>
          </w:p>
        </w:tc>
      </w:tr>
    </w:tbl>
    <w:p w:rsidR="004A1685" w:rsidRPr="00F51DB9" w:rsidRDefault="004A1685" w:rsidP="00BC15D0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tbl>
      <w:tblPr>
        <w:tblStyle w:val="a3"/>
        <w:tblW w:w="15480" w:type="dxa"/>
        <w:tblInd w:w="108" w:type="dxa"/>
        <w:tblLook w:val="04A0" w:firstRow="1" w:lastRow="0" w:firstColumn="1" w:lastColumn="0" w:noHBand="0" w:noVBand="1"/>
      </w:tblPr>
      <w:tblGrid>
        <w:gridCol w:w="733"/>
        <w:gridCol w:w="10920"/>
        <w:gridCol w:w="3827"/>
      </w:tblGrid>
      <w:tr w:rsidR="00BE1945" w:rsidRPr="00F51DB9" w:rsidTr="002A3371">
        <w:tc>
          <w:tcPr>
            <w:tcW w:w="733" w:type="dxa"/>
            <w:shd w:val="clear" w:color="auto" w:fill="auto"/>
          </w:tcPr>
          <w:p w:rsidR="00BE1945" w:rsidRPr="00F51DB9" w:rsidRDefault="00BE1945" w:rsidP="005E1E9E">
            <w:pPr>
              <w:jc w:val="center"/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0" w:type="dxa"/>
            <w:shd w:val="clear" w:color="auto" w:fill="auto"/>
          </w:tcPr>
          <w:p w:rsidR="00BE1945" w:rsidRPr="00F51DB9" w:rsidRDefault="00BE1945" w:rsidP="00234961">
            <w:pPr>
              <w:jc w:val="both"/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Проведение заседаний комиссии по противодействию коррупции</w:t>
            </w:r>
          </w:p>
        </w:tc>
        <w:tc>
          <w:tcPr>
            <w:tcW w:w="3827" w:type="dxa"/>
            <w:shd w:val="clear" w:color="auto" w:fill="auto"/>
          </w:tcPr>
          <w:p w:rsidR="00BE1945" w:rsidRPr="00F51DB9" w:rsidRDefault="009E1E06" w:rsidP="00F51DB9">
            <w:pPr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 xml:space="preserve">Проведено </w:t>
            </w:r>
            <w:r w:rsidR="00F51DB9" w:rsidRPr="00F51DB9">
              <w:rPr>
                <w:rFonts w:ascii="Times New Roman" w:hAnsi="Times New Roman" w:cs="Times New Roman"/>
              </w:rPr>
              <w:t>4 заседания комиссии</w:t>
            </w:r>
          </w:p>
        </w:tc>
      </w:tr>
      <w:tr w:rsidR="006A1B28" w:rsidRPr="00F51DB9" w:rsidTr="002A3371">
        <w:tc>
          <w:tcPr>
            <w:tcW w:w="733" w:type="dxa"/>
            <w:shd w:val="clear" w:color="auto" w:fill="auto"/>
          </w:tcPr>
          <w:p w:rsidR="006A1B28" w:rsidRPr="00F51DB9" w:rsidRDefault="006A1B28" w:rsidP="006A1B28">
            <w:pPr>
              <w:jc w:val="center"/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0" w:type="dxa"/>
            <w:shd w:val="clear" w:color="auto" w:fill="auto"/>
          </w:tcPr>
          <w:p w:rsidR="006A1B28" w:rsidRPr="00F51DB9" w:rsidRDefault="006A1B28" w:rsidP="006A1B28">
            <w:pPr>
              <w:pStyle w:val="Default"/>
              <w:jc w:val="both"/>
              <w:rPr>
                <w:sz w:val="22"/>
                <w:szCs w:val="22"/>
              </w:rPr>
            </w:pPr>
            <w:r w:rsidRPr="00F51DB9">
              <w:rPr>
                <w:sz w:val="22"/>
                <w:szCs w:val="22"/>
              </w:rPr>
              <w:t xml:space="preserve">Размещение на официальном сайте музея информации </w:t>
            </w:r>
            <w:r w:rsidR="00F51DB9" w:rsidRPr="00F51DB9">
              <w:rPr>
                <w:sz w:val="22"/>
                <w:szCs w:val="22"/>
              </w:rPr>
              <w:t>а</w:t>
            </w:r>
            <w:r w:rsidRPr="00F51DB9">
              <w:rPr>
                <w:sz w:val="22"/>
                <w:szCs w:val="22"/>
              </w:rPr>
              <w:t>нтикоррупционн</w:t>
            </w:r>
            <w:r w:rsidR="00F51DB9" w:rsidRPr="00F51DB9">
              <w:rPr>
                <w:sz w:val="22"/>
                <w:szCs w:val="22"/>
              </w:rPr>
              <w:t>ой</w:t>
            </w:r>
            <w:r w:rsidRPr="00F51DB9">
              <w:rPr>
                <w:sz w:val="22"/>
                <w:szCs w:val="22"/>
              </w:rPr>
              <w:t xml:space="preserve"> </w:t>
            </w:r>
            <w:r w:rsidR="00F51DB9" w:rsidRPr="00F51DB9">
              <w:rPr>
                <w:sz w:val="22"/>
                <w:szCs w:val="22"/>
              </w:rPr>
              <w:t>направленности</w:t>
            </w:r>
            <w:r w:rsidRPr="00F51DB9">
              <w:rPr>
                <w:sz w:val="22"/>
                <w:szCs w:val="22"/>
              </w:rPr>
              <w:t xml:space="preserve"> </w:t>
            </w:r>
          </w:p>
          <w:p w:rsidR="006A1B28" w:rsidRPr="00F51DB9" w:rsidRDefault="006A1B28" w:rsidP="006A1B2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6A1B28" w:rsidRPr="00F51DB9" w:rsidRDefault="006A1B28" w:rsidP="006A1B28">
            <w:pPr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Размещено</w:t>
            </w:r>
          </w:p>
        </w:tc>
      </w:tr>
      <w:tr w:rsidR="006A1B28" w:rsidRPr="00F51DB9" w:rsidTr="002A3371">
        <w:tc>
          <w:tcPr>
            <w:tcW w:w="733" w:type="dxa"/>
            <w:shd w:val="clear" w:color="auto" w:fill="auto"/>
          </w:tcPr>
          <w:p w:rsidR="006A1B28" w:rsidRPr="00F51DB9" w:rsidRDefault="006A1B28" w:rsidP="006A1B28">
            <w:pPr>
              <w:jc w:val="center"/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20" w:type="dxa"/>
            <w:shd w:val="clear" w:color="auto" w:fill="auto"/>
          </w:tcPr>
          <w:p w:rsidR="006A1B28" w:rsidRPr="00F51DB9" w:rsidRDefault="006A1B28" w:rsidP="006A1B28">
            <w:pPr>
              <w:pStyle w:val="Default"/>
              <w:jc w:val="both"/>
              <w:rPr>
                <w:sz w:val="22"/>
                <w:szCs w:val="22"/>
              </w:rPr>
            </w:pPr>
            <w:r w:rsidRPr="00F51DB9">
              <w:rPr>
                <w:sz w:val="22"/>
                <w:szCs w:val="22"/>
              </w:rPr>
              <w:t>Ознакомление вновь принимаемых работников с законодательством о противодействии коррупции и локальными актами учреждения</w:t>
            </w:r>
          </w:p>
        </w:tc>
        <w:tc>
          <w:tcPr>
            <w:tcW w:w="3827" w:type="dxa"/>
            <w:shd w:val="clear" w:color="auto" w:fill="auto"/>
          </w:tcPr>
          <w:p w:rsidR="006A1B28" w:rsidRPr="00F51DB9" w:rsidRDefault="006A1B28" w:rsidP="006A1B28">
            <w:pPr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Новых работников не принято</w:t>
            </w:r>
          </w:p>
        </w:tc>
      </w:tr>
      <w:tr w:rsidR="006A1B28" w:rsidRPr="00F51DB9" w:rsidTr="002A3371">
        <w:tc>
          <w:tcPr>
            <w:tcW w:w="733" w:type="dxa"/>
            <w:shd w:val="clear" w:color="auto" w:fill="auto"/>
          </w:tcPr>
          <w:p w:rsidR="006A1B28" w:rsidRPr="00F51DB9" w:rsidRDefault="006A1B28" w:rsidP="006A1B28">
            <w:pPr>
              <w:jc w:val="center"/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20" w:type="dxa"/>
            <w:shd w:val="clear" w:color="auto" w:fill="auto"/>
          </w:tcPr>
          <w:p w:rsidR="006A1B28" w:rsidRPr="00F51DB9" w:rsidRDefault="006A1B28" w:rsidP="006A1B28">
            <w:pPr>
              <w:jc w:val="both"/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 xml:space="preserve">Подготовка предложений по вопросам взаимодействия с Управлением культуры Кушвинского городского округа и  координации  деятельности с правоохранительными органами и другими организациями, участвующими в реализации антикоррупционной политики на территории Кушвинского городского округа </w:t>
            </w:r>
          </w:p>
        </w:tc>
        <w:tc>
          <w:tcPr>
            <w:tcW w:w="3827" w:type="dxa"/>
            <w:shd w:val="clear" w:color="auto" w:fill="auto"/>
          </w:tcPr>
          <w:p w:rsidR="006A1B28" w:rsidRPr="00F51DB9" w:rsidRDefault="006A1B28" w:rsidP="006A1B28">
            <w:pPr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Предложений не поступало</w:t>
            </w:r>
          </w:p>
        </w:tc>
      </w:tr>
      <w:tr w:rsidR="006A1B28" w:rsidRPr="00F51DB9" w:rsidTr="002A3371">
        <w:tc>
          <w:tcPr>
            <w:tcW w:w="733" w:type="dxa"/>
            <w:shd w:val="clear" w:color="auto" w:fill="auto"/>
          </w:tcPr>
          <w:p w:rsidR="006A1B28" w:rsidRPr="00F51DB9" w:rsidRDefault="006A1B28" w:rsidP="006A1B28">
            <w:pPr>
              <w:jc w:val="center"/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20" w:type="dxa"/>
            <w:shd w:val="clear" w:color="auto" w:fill="auto"/>
          </w:tcPr>
          <w:p w:rsidR="006A1B28" w:rsidRPr="00F51DB9" w:rsidRDefault="006A1B28" w:rsidP="006A1B28">
            <w:pPr>
              <w:jc w:val="both"/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Внесение изменений в локальные акты учреждения по результатам антикоррупционной экспертизы локальных актов учреждения, проведенной Комиссией по противодействию коррупции в учреждении</w:t>
            </w:r>
          </w:p>
        </w:tc>
        <w:tc>
          <w:tcPr>
            <w:tcW w:w="3827" w:type="dxa"/>
            <w:shd w:val="clear" w:color="auto" w:fill="auto"/>
          </w:tcPr>
          <w:p w:rsidR="006A1B28" w:rsidRPr="00F51DB9" w:rsidRDefault="006A1B28" w:rsidP="006A1B28">
            <w:pPr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Внесение изменений не требуется</w:t>
            </w:r>
          </w:p>
        </w:tc>
      </w:tr>
      <w:tr w:rsidR="006A1B28" w:rsidRPr="00F51DB9" w:rsidTr="002A3371">
        <w:tc>
          <w:tcPr>
            <w:tcW w:w="733" w:type="dxa"/>
            <w:shd w:val="clear" w:color="auto" w:fill="auto"/>
          </w:tcPr>
          <w:p w:rsidR="006A1B28" w:rsidRPr="00F51DB9" w:rsidRDefault="006A1B28" w:rsidP="006A1B28">
            <w:pPr>
              <w:jc w:val="center"/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20" w:type="dxa"/>
            <w:shd w:val="clear" w:color="auto" w:fill="auto"/>
          </w:tcPr>
          <w:p w:rsidR="006A1B28" w:rsidRPr="00F51DB9" w:rsidRDefault="006A1B28" w:rsidP="006A1B28">
            <w:pPr>
              <w:jc w:val="both"/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Проведение анализа обращения граждан и юридических лиц на наличие сведений о фактах коррупции в учреждении</w:t>
            </w:r>
          </w:p>
        </w:tc>
        <w:tc>
          <w:tcPr>
            <w:tcW w:w="3827" w:type="dxa"/>
            <w:shd w:val="clear" w:color="auto" w:fill="auto"/>
          </w:tcPr>
          <w:p w:rsidR="006A1B28" w:rsidRPr="00F51DB9" w:rsidRDefault="006A1B28" w:rsidP="006A1B28">
            <w:pPr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Обращений граждан не поступало, сведений о коррупционных действиях не выявлено</w:t>
            </w:r>
          </w:p>
        </w:tc>
      </w:tr>
      <w:tr w:rsidR="006A1B28" w:rsidRPr="00F51DB9" w:rsidTr="002A3371">
        <w:tc>
          <w:tcPr>
            <w:tcW w:w="733" w:type="dxa"/>
            <w:shd w:val="clear" w:color="auto" w:fill="auto"/>
          </w:tcPr>
          <w:p w:rsidR="006A1B28" w:rsidRPr="00F51DB9" w:rsidRDefault="006A1B28" w:rsidP="006A1B28">
            <w:pPr>
              <w:jc w:val="center"/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20" w:type="dxa"/>
            <w:shd w:val="clear" w:color="auto" w:fill="auto"/>
          </w:tcPr>
          <w:p w:rsidR="006A1B28" w:rsidRPr="00F51DB9" w:rsidRDefault="006A1B28" w:rsidP="006A1B28">
            <w:pPr>
              <w:jc w:val="both"/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 xml:space="preserve">Рассмотрение вопросов, связанных с соблюдением требований к урегулированию конфликта интересов в случаях получения от  правоохранительных, судебных или иных органов, от организаций, должностных лиц или граждан информации о наличии у работников учреждения личной заинтересованности, которая приводит или может привести к конфликту интересов </w:t>
            </w:r>
          </w:p>
        </w:tc>
        <w:tc>
          <w:tcPr>
            <w:tcW w:w="3827" w:type="dxa"/>
            <w:shd w:val="clear" w:color="auto" w:fill="auto"/>
          </w:tcPr>
          <w:p w:rsidR="006A1B28" w:rsidRPr="00F51DB9" w:rsidRDefault="006A1B28" w:rsidP="006A1B28">
            <w:pPr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Информации о наличии у работников музея личной заинтересованности, которая приводит или может привести к конфликту интересов, не поступало</w:t>
            </w:r>
          </w:p>
        </w:tc>
      </w:tr>
      <w:tr w:rsidR="006A1B28" w:rsidRPr="00F51DB9" w:rsidTr="002A3371">
        <w:tc>
          <w:tcPr>
            <w:tcW w:w="733" w:type="dxa"/>
            <w:shd w:val="clear" w:color="auto" w:fill="auto"/>
          </w:tcPr>
          <w:p w:rsidR="006A1B28" w:rsidRPr="00F51DB9" w:rsidRDefault="006A1B28" w:rsidP="006A1B28">
            <w:pPr>
              <w:jc w:val="center"/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20" w:type="dxa"/>
            <w:shd w:val="clear" w:color="auto" w:fill="auto"/>
          </w:tcPr>
          <w:p w:rsidR="006A1B28" w:rsidRPr="00F51DB9" w:rsidRDefault="006A1B28" w:rsidP="006A1B28">
            <w:pPr>
              <w:jc w:val="both"/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Изучение изменений законодательства о противодействии коррупции и внесение соответствующих изменений в локальные акты учреждения</w:t>
            </w:r>
          </w:p>
        </w:tc>
        <w:tc>
          <w:tcPr>
            <w:tcW w:w="3827" w:type="dxa"/>
            <w:shd w:val="clear" w:color="auto" w:fill="auto"/>
          </w:tcPr>
          <w:p w:rsidR="006A1B28" w:rsidRPr="00F51DB9" w:rsidRDefault="006A1B28" w:rsidP="006A1B28">
            <w:pPr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Изменения изучены, внесение изменений в локальные акты не требуется</w:t>
            </w:r>
          </w:p>
        </w:tc>
      </w:tr>
      <w:tr w:rsidR="006A1B28" w:rsidRPr="00F51DB9" w:rsidTr="002A3371">
        <w:trPr>
          <w:trHeight w:val="601"/>
        </w:trPr>
        <w:tc>
          <w:tcPr>
            <w:tcW w:w="733" w:type="dxa"/>
            <w:shd w:val="clear" w:color="auto" w:fill="auto"/>
          </w:tcPr>
          <w:p w:rsidR="006A1B28" w:rsidRPr="00F51DB9" w:rsidRDefault="006A1B28" w:rsidP="006A1B28">
            <w:pPr>
              <w:jc w:val="center"/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20" w:type="dxa"/>
            <w:shd w:val="clear" w:color="auto" w:fill="auto"/>
          </w:tcPr>
          <w:p w:rsidR="006A1B28" w:rsidRPr="00F51DB9" w:rsidRDefault="006A1B28" w:rsidP="006A1B28">
            <w:pPr>
              <w:jc w:val="both"/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Рассмотрение вопросов правоприменительной практики по результатам, вступившим в силу решений судов, арбитражных судов о признании недействительными нормативных правовых актов, незаконными решений и действий (бездействий) государственных (муниципальных) учреждений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827" w:type="dxa"/>
            <w:shd w:val="clear" w:color="auto" w:fill="auto"/>
          </w:tcPr>
          <w:p w:rsidR="006A1B28" w:rsidRPr="00F51DB9" w:rsidRDefault="006A1B28" w:rsidP="006A1B28">
            <w:pPr>
              <w:rPr>
                <w:rFonts w:ascii="Times New Roman" w:hAnsi="Times New Roman" w:cs="Times New Roman"/>
              </w:rPr>
            </w:pPr>
            <w:r w:rsidRPr="00F51DB9">
              <w:rPr>
                <w:rFonts w:ascii="Times New Roman" w:hAnsi="Times New Roman" w:cs="Times New Roman"/>
              </w:rPr>
              <w:t>Рассмотрено</w:t>
            </w:r>
          </w:p>
        </w:tc>
      </w:tr>
    </w:tbl>
    <w:p w:rsidR="00AE1702" w:rsidRPr="00F51DB9" w:rsidRDefault="00AE1702" w:rsidP="00601E1E">
      <w:pPr>
        <w:spacing w:after="0" w:line="240" w:lineRule="auto"/>
        <w:ind w:left="142"/>
        <w:jc w:val="both"/>
      </w:pPr>
    </w:p>
    <w:p w:rsidR="009E1E06" w:rsidRPr="00F51DB9" w:rsidRDefault="009E1E06" w:rsidP="00601E1E">
      <w:pPr>
        <w:spacing w:after="0" w:line="240" w:lineRule="auto"/>
        <w:ind w:left="142"/>
        <w:jc w:val="both"/>
      </w:pPr>
      <w:bookmarkStart w:id="0" w:name="_GoBack"/>
      <w:bookmarkEnd w:id="0"/>
    </w:p>
    <w:sectPr w:rsidR="009E1E06" w:rsidRPr="00F51DB9" w:rsidSect="002A3371">
      <w:pgSz w:w="16838" w:h="11906" w:orient="landscape"/>
      <w:pgMar w:top="709" w:right="67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68C"/>
    <w:multiLevelType w:val="hybridMultilevel"/>
    <w:tmpl w:val="D250D59E"/>
    <w:lvl w:ilvl="0" w:tplc="45B215DE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E54C1662">
      <w:start w:val="1"/>
      <w:numFmt w:val="decimal"/>
      <w:lvlText w:val="%2)"/>
      <w:lvlJc w:val="left"/>
      <w:pPr>
        <w:ind w:left="223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1F74E1"/>
    <w:multiLevelType w:val="hybridMultilevel"/>
    <w:tmpl w:val="5D1420CC"/>
    <w:lvl w:ilvl="0" w:tplc="04190011">
      <w:start w:val="1"/>
      <w:numFmt w:val="decimal"/>
      <w:lvlText w:val="%1)"/>
      <w:lvlJc w:val="left"/>
      <w:pPr>
        <w:ind w:left="1620" w:hanging="1080"/>
      </w:pPr>
      <w:rPr>
        <w:rFonts w:hint="default"/>
      </w:rPr>
    </w:lvl>
    <w:lvl w:ilvl="1" w:tplc="E54C1662">
      <w:start w:val="1"/>
      <w:numFmt w:val="decimal"/>
      <w:lvlText w:val="%2)"/>
      <w:lvlJc w:val="left"/>
      <w:pPr>
        <w:ind w:left="223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42324DF"/>
    <w:multiLevelType w:val="hybridMultilevel"/>
    <w:tmpl w:val="6B82E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02"/>
    <w:rsid w:val="000079F2"/>
    <w:rsid w:val="00025758"/>
    <w:rsid w:val="000A2743"/>
    <w:rsid w:val="000F3BE3"/>
    <w:rsid w:val="0013301D"/>
    <w:rsid w:val="001511ED"/>
    <w:rsid w:val="001622CD"/>
    <w:rsid w:val="001C58CC"/>
    <w:rsid w:val="002249A6"/>
    <w:rsid w:val="00234961"/>
    <w:rsid w:val="002616FC"/>
    <w:rsid w:val="0028630B"/>
    <w:rsid w:val="002911C3"/>
    <w:rsid w:val="002A3371"/>
    <w:rsid w:val="002C6BD3"/>
    <w:rsid w:val="00314451"/>
    <w:rsid w:val="00324C5E"/>
    <w:rsid w:val="003454A5"/>
    <w:rsid w:val="00381BA0"/>
    <w:rsid w:val="003841C1"/>
    <w:rsid w:val="00392002"/>
    <w:rsid w:val="003C2A7B"/>
    <w:rsid w:val="003C53E7"/>
    <w:rsid w:val="0044732E"/>
    <w:rsid w:val="004812BD"/>
    <w:rsid w:val="00481C61"/>
    <w:rsid w:val="00487B13"/>
    <w:rsid w:val="00494A51"/>
    <w:rsid w:val="004A1685"/>
    <w:rsid w:val="004C466A"/>
    <w:rsid w:val="00597340"/>
    <w:rsid w:val="005A78F7"/>
    <w:rsid w:val="005B3589"/>
    <w:rsid w:val="005E1E9E"/>
    <w:rsid w:val="00601E1E"/>
    <w:rsid w:val="00696643"/>
    <w:rsid w:val="006A1B28"/>
    <w:rsid w:val="006B466D"/>
    <w:rsid w:val="006D5F61"/>
    <w:rsid w:val="006D63EE"/>
    <w:rsid w:val="007033AE"/>
    <w:rsid w:val="0071381A"/>
    <w:rsid w:val="00730EEE"/>
    <w:rsid w:val="00745EF1"/>
    <w:rsid w:val="007D6EC3"/>
    <w:rsid w:val="007F5506"/>
    <w:rsid w:val="00867EB4"/>
    <w:rsid w:val="008875DF"/>
    <w:rsid w:val="008F35A1"/>
    <w:rsid w:val="00963556"/>
    <w:rsid w:val="00993FE4"/>
    <w:rsid w:val="009D16C2"/>
    <w:rsid w:val="009E1E06"/>
    <w:rsid w:val="00A67E63"/>
    <w:rsid w:val="00A96064"/>
    <w:rsid w:val="00AA76D4"/>
    <w:rsid w:val="00AE1702"/>
    <w:rsid w:val="00AF6C8A"/>
    <w:rsid w:val="00B230F7"/>
    <w:rsid w:val="00B27082"/>
    <w:rsid w:val="00BC15D0"/>
    <w:rsid w:val="00BD568B"/>
    <w:rsid w:val="00BE1945"/>
    <w:rsid w:val="00BE353F"/>
    <w:rsid w:val="00C22230"/>
    <w:rsid w:val="00C74342"/>
    <w:rsid w:val="00C75614"/>
    <w:rsid w:val="00CB3BAA"/>
    <w:rsid w:val="00D52ECA"/>
    <w:rsid w:val="00D75AF9"/>
    <w:rsid w:val="00D81100"/>
    <w:rsid w:val="00DB0A8A"/>
    <w:rsid w:val="00DC0AD0"/>
    <w:rsid w:val="00DC778F"/>
    <w:rsid w:val="00E54C44"/>
    <w:rsid w:val="00F01F8C"/>
    <w:rsid w:val="00F30089"/>
    <w:rsid w:val="00F51DB9"/>
    <w:rsid w:val="00F55E38"/>
    <w:rsid w:val="00F854B7"/>
    <w:rsid w:val="00FE07C4"/>
    <w:rsid w:val="00FE5D04"/>
    <w:rsid w:val="00FF3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724F"/>
  <w15:docId w15:val="{C3FB6911-EE2D-426A-A2CC-BDEA3997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7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8F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7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59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973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Body Text"/>
    <w:basedOn w:val="a"/>
    <w:link w:val="a7"/>
    <w:rsid w:val="005973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734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597340"/>
    <w:pPr>
      <w:ind w:left="720"/>
      <w:contextualSpacing/>
    </w:pPr>
  </w:style>
  <w:style w:type="paragraph" w:customStyle="1" w:styleId="Default">
    <w:name w:val="Default"/>
    <w:rsid w:val="00162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2023-01-18T10:12:00Z</cp:lastPrinted>
  <dcterms:created xsi:type="dcterms:W3CDTF">2023-02-01T10:56:00Z</dcterms:created>
  <dcterms:modified xsi:type="dcterms:W3CDTF">2023-02-01T10:56:00Z</dcterms:modified>
</cp:coreProperties>
</file>